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97" w:rsidRPr="002F1397" w:rsidRDefault="004E393A" w:rsidP="002F1397">
      <w:pPr>
        <w:pStyle w:val="NormalWeb"/>
        <w:shd w:val="clear" w:color="auto" w:fill="FFFFFF"/>
        <w:spacing w:line="312" w:lineRule="atLeast"/>
        <w:jc w:val="right"/>
        <w:rPr>
          <w:rFonts w:ascii="Arial" w:hAnsi="Arial" w:cs="Arial"/>
          <w:bCs/>
          <w:sz w:val="21"/>
          <w:szCs w:val="21"/>
          <w:lang w:val="en"/>
        </w:rPr>
      </w:pPr>
      <w:bookmarkStart w:id="0" w:name="_GoBack"/>
      <w:bookmarkEnd w:id="0"/>
      <w:r w:rsidRPr="002F1397">
        <w:rPr>
          <w:rFonts w:ascii="Arial" w:hAnsi="Arial" w:cs="Arial"/>
          <w:bCs/>
          <w:sz w:val="21"/>
          <w:szCs w:val="21"/>
          <w:lang w:val="en"/>
        </w:rPr>
        <w:t>Tuesday 2</w:t>
      </w:r>
      <w:r w:rsidRPr="002F1397">
        <w:rPr>
          <w:rFonts w:ascii="Arial" w:hAnsi="Arial" w:cs="Arial"/>
          <w:bCs/>
          <w:sz w:val="21"/>
          <w:szCs w:val="21"/>
          <w:vertAlign w:val="superscript"/>
          <w:lang w:val="en"/>
        </w:rPr>
        <w:t>nd</w:t>
      </w:r>
      <w:r w:rsidRPr="002F1397">
        <w:rPr>
          <w:rFonts w:ascii="Arial" w:hAnsi="Arial" w:cs="Arial"/>
          <w:bCs/>
          <w:sz w:val="21"/>
          <w:szCs w:val="21"/>
          <w:lang w:val="en"/>
        </w:rPr>
        <w:t xml:space="preserve"> June 2015</w:t>
      </w:r>
    </w:p>
    <w:p w:rsidR="001D51C8" w:rsidRPr="002F1397" w:rsidRDefault="001D51C8" w:rsidP="002F1397">
      <w:pPr>
        <w:pStyle w:val="NormalWeb"/>
        <w:shd w:val="clear" w:color="auto" w:fill="FFFFFF"/>
        <w:spacing w:line="312" w:lineRule="atLeast"/>
        <w:jc w:val="center"/>
        <w:rPr>
          <w:rFonts w:ascii="Arial" w:hAnsi="Arial" w:cs="Arial"/>
          <w:bCs/>
          <w:sz w:val="21"/>
          <w:szCs w:val="21"/>
          <w:lang w:val="en"/>
        </w:rPr>
      </w:pPr>
      <w:r w:rsidRPr="002F1397">
        <w:rPr>
          <w:rFonts w:ascii="Arial" w:hAnsi="Arial" w:cs="Arial"/>
          <w:b/>
          <w:bCs/>
          <w:sz w:val="21"/>
          <w:szCs w:val="21"/>
          <w:lang w:val="en"/>
        </w:rPr>
        <w:t>Trek to the Roof of Africa</w:t>
      </w:r>
    </w:p>
    <w:p w:rsidR="001D51C8" w:rsidRPr="002F1397" w:rsidRDefault="001D51C8" w:rsidP="001D51C8">
      <w:pPr>
        <w:pStyle w:val="NormalWeb"/>
        <w:shd w:val="clear" w:color="auto" w:fill="FFFFFF"/>
        <w:spacing w:line="312" w:lineRule="atLeast"/>
        <w:jc w:val="both"/>
        <w:rPr>
          <w:rFonts w:ascii="Arial" w:hAnsi="Arial" w:cs="Arial"/>
          <w:sz w:val="21"/>
          <w:szCs w:val="21"/>
          <w:lang w:val="en"/>
        </w:rPr>
      </w:pPr>
      <w:r w:rsidRPr="002F1397">
        <w:rPr>
          <w:rFonts w:ascii="Arial" w:hAnsi="Arial" w:cs="Arial"/>
          <w:sz w:val="21"/>
          <w:szCs w:val="21"/>
          <w:lang w:val="en"/>
        </w:rPr>
        <w:t>The world needs almost 7 million new trained teachers by 2015. And that’s just to address the needs of children in primary schools. It’s equally important, however, that these teachers be of an adequate standard.</w:t>
      </w:r>
    </w:p>
    <w:p w:rsidR="001D51C8" w:rsidRPr="002F1397" w:rsidRDefault="001D51C8" w:rsidP="001D51C8">
      <w:pPr>
        <w:pStyle w:val="NormalWeb"/>
        <w:shd w:val="clear" w:color="auto" w:fill="FFFFFF"/>
        <w:spacing w:line="312" w:lineRule="atLeast"/>
        <w:jc w:val="both"/>
        <w:rPr>
          <w:rFonts w:ascii="Arial" w:hAnsi="Arial" w:cs="Arial"/>
          <w:sz w:val="21"/>
          <w:szCs w:val="21"/>
          <w:lang w:val="en"/>
        </w:rPr>
      </w:pPr>
      <w:r w:rsidRPr="002F1397">
        <w:rPr>
          <w:rFonts w:ascii="Arial" w:hAnsi="Arial" w:cs="Arial"/>
          <w:sz w:val="21"/>
          <w:szCs w:val="21"/>
          <w:lang w:val="en"/>
        </w:rPr>
        <w:t>Unfortunately, current solutions for teacher training are unlikely to produce either the quantity or quality that children in the developing world deserve. In many countries, teachers are required to have only slightly more education that their students. In fact, in sub-Saharan countries like Congo, Tanzania and Mozambique, fewer than 60% of primary school teachers have any professional qualification at all. The Varkey Foundation believes that the biggest factor in the quality of teaching is the quality of specific, vocational teacher training.</w:t>
      </w:r>
    </w:p>
    <w:p w:rsidR="001D51C8" w:rsidRPr="002F1397" w:rsidRDefault="001D51C8" w:rsidP="001D51C8">
      <w:pPr>
        <w:shd w:val="clear" w:color="auto" w:fill="FFFFFF"/>
        <w:spacing w:before="100" w:beforeAutospacing="1" w:after="100" w:afterAutospacing="1" w:line="312" w:lineRule="atLeast"/>
        <w:jc w:val="both"/>
        <w:rPr>
          <w:rFonts w:ascii="Arial" w:eastAsia="Times New Roman" w:hAnsi="Arial" w:cs="Arial"/>
          <w:sz w:val="21"/>
          <w:szCs w:val="21"/>
          <w:lang w:val="en" w:eastAsia="en-GB"/>
        </w:rPr>
      </w:pPr>
      <w:r w:rsidRPr="002F1397">
        <w:rPr>
          <w:rFonts w:ascii="Arial" w:eastAsia="Times New Roman" w:hAnsi="Arial" w:cs="Arial"/>
          <w:sz w:val="21"/>
          <w:szCs w:val="21"/>
          <w:lang w:val="en" w:eastAsia="en-GB"/>
        </w:rPr>
        <w:t>Ultimately, such training can raise the overall standard of classroom pedagogy, helping more teachers to have a significant positive impact on the lives of their students.</w:t>
      </w:r>
    </w:p>
    <w:p w:rsidR="001D51C8" w:rsidRPr="002F1397" w:rsidRDefault="001D51C8" w:rsidP="001D51C8">
      <w:pPr>
        <w:shd w:val="clear" w:color="auto" w:fill="FFFFFF"/>
        <w:spacing w:after="105" w:line="264" w:lineRule="atLeast"/>
        <w:jc w:val="both"/>
        <w:outlineLvl w:val="3"/>
        <w:rPr>
          <w:rFonts w:ascii="Arial" w:eastAsia="Times New Roman" w:hAnsi="Arial" w:cs="Arial"/>
          <w:b/>
          <w:bCs/>
          <w:color w:val="D22630"/>
          <w:sz w:val="21"/>
          <w:szCs w:val="21"/>
          <w:lang w:val="en" w:eastAsia="en-GB"/>
        </w:rPr>
      </w:pPr>
      <w:r w:rsidRPr="002F1397">
        <w:rPr>
          <w:rFonts w:ascii="Arial" w:eastAsia="Times New Roman" w:hAnsi="Arial" w:cs="Arial"/>
          <w:b/>
          <w:bCs/>
          <w:color w:val="D22630"/>
          <w:sz w:val="21"/>
          <w:szCs w:val="21"/>
          <w:lang w:val="en" w:eastAsia="en-GB"/>
        </w:rPr>
        <w:t>Our Solution</w:t>
      </w:r>
    </w:p>
    <w:p w:rsidR="001D51C8" w:rsidRPr="002F1397" w:rsidRDefault="001D51C8" w:rsidP="001D51C8">
      <w:pPr>
        <w:shd w:val="clear" w:color="auto" w:fill="FFFFFF"/>
        <w:spacing w:after="105" w:line="264" w:lineRule="atLeast"/>
        <w:jc w:val="both"/>
        <w:outlineLvl w:val="3"/>
        <w:rPr>
          <w:rFonts w:ascii="Arial" w:eastAsia="Times New Roman" w:hAnsi="Arial" w:cs="Arial"/>
          <w:b/>
          <w:bCs/>
          <w:color w:val="D22630"/>
          <w:sz w:val="21"/>
          <w:szCs w:val="21"/>
          <w:lang w:val="en" w:eastAsia="en-GB"/>
        </w:rPr>
      </w:pPr>
      <w:r w:rsidRPr="002F1397">
        <w:rPr>
          <w:rFonts w:ascii="Arial" w:hAnsi="Arial" w:cs="Arial"/>
          <w:sz w:val="21"/>
          <w:szCs w:val="21"/>
          <w:lang w:val="en"/>
        </w:rPr>
        <w:t xml:space="preserve">The </w:t>
      </w:r>
      <w:proofErr w:type="spellStart"/>
      <w:r w:rsidRPr="002F1397">
        <w:rPr>
          <w:rFonts w:ascii="Arial" w:hAnsi="Arial" w:cs="Arial"/>
          <w:sz w:val="21"/>
          <w:szCs w:val="21"/>
          <w:lang w:val="en"/>
        </w:rPr>
        <w:t>Varkey</w:t>
      </w:r>
      <w:proofErr w:type="spellEnd"/>
      <w:r w:rsidRPr="002F1397">
        <w:rPr>
          <w:rFonts w:ascii="Arial" w:hAnsi="Arial" w:cs="Arial"/>
          <w:sz w:val="21"/>
          <w:szCs w:val="21"/>
          <w:lang w:val="en"/>
        </w:rPr>
        <w:t> Foundation has designed a low-cost teacher training programme that will address the issue of teacher quality in developing countries.</w:t>
      </w:r>
    </w:p>
    <w:p w:rsidR="001D51C8" w:rsidRPr="002F1397" w:rsidRDefault="001D51C8" w:rsidP="004E393A">
      <w:pPr>
        <w:pStyle w:val="NormalWeb"/>
        <w:shd w:val="clear" w:color="auto" w:fill="FFFFFF"/>
        <w:spacing w:line="312" w:lineRule="atLeast"/>
        <w:jc w:val="both"/>
        <w:rPr>
          <w:rFonts w:ascii="Arial" w:hAnsi="Arial" w:cs="Arial"/>
          <w:sz w:val="21"/>
          <w:szCs w:val="21"/>
          <w:lang w:val="en"/>
        </w:rPr>
      </w:pPr>
      <w:r w:rsidRPr="002F1397">
        <w:rPr>
          <w:rFonts w:ascii="Arial" w:hAnsi="Arial" w:cs="Arial"/>
          <w:sz w:val="21"/>
          <w:szCs w:val="21"/>
          <w:lang w:val="en"/>
        </w:rPr>
        <w:t>The 5-day face-to-face course, aimed at school principals and senior management team members, will focus on the skills required to improve pedagogy within the school and will include an embedded “train-the-trainer” course so that principals can cascade their learning and deliver the content to teachers at their schools.</w:t>
      </w:r>
    </w:p>
    <w:p w:rsidR="0028740F" w:rsidRPr="002F1397" w:rsidRDefault="0028740F" w:rsidP="0028740F">
      <w:pPr>
        <w:rPr>
          <w:rFonts w:ascii="Arial" w:eastAsia="Times New Roman" w:hAnsi="Arial" w:cs="Arial"/>
          <w:sz w:val="21"/>
          <w:szCs w:val="21"/>
          <w:lang w:val="en"/>
        </w:rPr>
      </w:pPr>
      <w:r w:rsidRPr="002F1397">
        <w:rPr>
          <w:rFonts w:ascii="Arial" w:eastAsia="Times New Roman" w:hAnsi="Arial" w:cs="Arial"/>
          <w:sz w:val="21"/>
          <w:szCs w:val="21"/>
          <w:lang w:val="en"/>
        </w:rPr>
        <w:t xml:space="preserve">You can support this great cause through the Kilimanjaro Challenge. A team of </w:t>
      </w:r>
      <w:r w:rsidR="00064731" w:rsidRPr="002F1397">
        <w:rPr>
          <w:rFonts w:ascii="Arial" w:eastAsia="Times New Roman" w:hAnsi="Arial" w:cs="Arial"/>
          <w:sz w:val="21"/>
          <w:szCs w:val="21"/>
          <w:lang w:val="en"/>
        </w:rPr>
        <w:t xml:space="preserve">22 </w:t>
      </w:r>
      <w:r w:rsidRPr="002F1397">
        <w:rPr>
          <w:rFonts w:ascii="Arial" w:eastAsia="Times New Roman" w:hAnsi="Arial" w:cs="Arial"/>
          <w:sz w:val="21"/>
          <w:szCs w:val="21"/>
          <w:lang w:val="en"/>
        </w:rPr>
        <w:t xml:space="preserve">GEMS teachers will be </w:t>
      </w:r>
      <w:r w:rsidR="00605D61" w:rsidRPr="002F1397">
        <w:rPr>
          <w:rFonts w:ascii="Arial" w:eastAsia="Times New Roman" w:hAnsi="Arial" w:cs="Arial"/>
          <w:sz w:val="21"/>
          <w:szCs w:val="21"/>
          <w:lang w:val="en"/>
        </w:rPr>
        <w:t>trekking to the summit of Kilimanjaro</w:t>
      </w:r>
      <w:r w:rsidR="00064731" w:rsidRPr="002F1397">
        <w:rPr>
          <w:rFonts w:ascii="Arial" w:eastAsia="Times New Roman" w:hAnsi="Arial" w:cs="Arial"/>
          <w:sz w:val="21"/>
          <w:szCs w:val="21"/>
          <w:lang w:val="en"/>
        </w:rPr>
        <w:t xml:space="preserve"> in July 2015</w:t>
      </w:r>
      <w:r w:rsidR="00605D61" w:rsidRPr="002F1397">
        <w:rPr>
          <w:rFonts w:ascii="Arial" w:eastAsia="Times New Roman" w:hAnsi="Arial" w:cs="Arial"/>
          <w:sz w:val="21"/>
          <w:szCs w:val="21"/>
          <w:lang w:val="en"/>
        </w:rPr>
        <w:t xml:space="preserve"> to raise awareness and </w:t>
      </w:r>
      <w:r w:rsidR="00605D61" w:rsidRPr="002F1397">
        <w:rPr>
          <w:rFonts w:ascii="Arial" w:eastAsia="Times New Roman" w:hAnsi="Arial" w:cs="Arial"/>
          <w:sz w:val="21"/>
          <w:szCs w:val="21"/>
          <w:lang w:val="en"/>
        </w:rPr>
        <w:lastRenderedPageBreak/>
        <w:t>to raise funds</w:t>
      </w:r>
      <w:r w:rsidR="00064731" w:rsidRPr="002F1397">
        <w:rPr>
          <w:rFonts w:ascii="Arial" w:eastAsia="Times New Roman" w:hAnsi="Arial" w:cs="Arial"/>
          <w:sz w:val="21"/>
          <w:szCs w:val="21"/>
          <w:lang w:val="en"/>
        </w:rPr>
        <w:t xml:space="preserve"> for this cause</w:t>
      </w:r>
      <w:r w:rsidR="00605D61" w:rsidRPr="002F1397">
        <w:rPr>
          <w:rFonts w:ascii="Arial" w:eastAsia="Times New Roman" w:hAnsi="Arial" w:cs="Arial"/>
          <w:sz w:val="21"/>
          <w:szCs w:val="21"/>
          <w:lang w:val="en"/>
        </w:rPr>
        <w:t xml:space="preserve">. As part of this </w:t>
      </w:r>
      <w:r w:rsidR="002F1397" w:rsidRPr="002F1397">
        <w:rPr>
          <w:rFonts w:ascii="Arial" w:eastAsia="Times New Roman" w:hAnsi="Arial" w:cs="Arial"/>
          <w:sz w:val="21"/>
          <w:szCs w:val="21"/>
          <w:lang w:val="en"/>
        </w:rPr>
        <w:t>endeavor</w:t>
      </w:r>
      <w:r w:rsidR="00605D61" w:rsidRPr="002F1397">
        <w:rPr>
          <w:rFonts w:ascii="Arial" w:eastAsia="Times New Roman" w:hAnsi="Arial" w:cs="Arial"/>
          <w:sz w:val="21"/>
          <w:szCs w:val="21"/>
          <w:lang w:val="en"/>
        </w:rPr>
        <w:t xml:space="preserve"> the </w:t>
      </w:r>
      <w:r w:rsidR="00064731" w:rsidRPr="002F1397">
        <w:rPr>
          <w:rFonts w:ascii="Arial" w:eastAsia="Times New Roman" w:hAnsi="Arial" w:cs="Arial"/>
          <w:sz w:val="21"/>
          <w:szCs w:val="21"/>
          <w:lang w:val="en"/>
        </w:rPr>
        <w:t>team of</w:t>
      </w:r>
      <w:r w:rsidR="00605D61" w:rsidRPr="002F1397">
        <w:rPr>
          <w:rFonts w:ascii="Arial" w:eastAsia="Times New Roman" w:hAnsi="Arial" w:cs="Arial"/>
          <w:sz w:val="21"/>
          <w:szCs w:val="21"/>
          <w:lang w:val="en"/>
        </w:rPr>
        <w:t xml:space="preserve"> teachers are also raising funds by completing a static cycle marathon, the </w:t>
      </w:r>
      <w:r w:rsidR="00064731" w:rsidRPr="002F1397">
        <w:rPr>
          <w:rFonts w:ascii="Arial" w:eastAsia="Times New Roman" w:hAnsi="Arial" w:cs="Arial"/>
          <w:sz w:val="21"/>
          <w:szCs w:val="21"/>
          <w:lang w:val="en"/>
        </w:rPr>
        <w:t>‘</w:t>
      </w:r>
      <w:r w:rsidR="00605D61" w:rsidRPr="002F1397">
        <w:rPr>
          <w:rFonts w:ascii="Arial" w:eastAsia="Times New Roman" w:hAnsi="Arial" w:cs="Arial"/>
          <w:sz w:val="21"/>
          <w:szCs w:val="21"/>
          <w:lang w:val="en"/>
        </w:rPr>
        <w:t>Kilimanjaro Cycle Challenge</w:t>
      </w:r>
      <w:r w:rsidR="00064731" w:rsidRPr="002F1397">
        <w:rPr>
          <w:rFonts w:ascii="Arial" w:eastAsia="Times New Roman" w:hAnsi="Arial" w:cs="Arial"/>
          <w:sz w:val="21"/>
          <w:szCs w:val="21"/>
          <w:lang w:val="en"/>
        </w:rPr>
        <w:t>’. They will be</w:t>
      </w:r>
      <w:r w:rsidR="00605D61" w:rsidRPr="002F1397">
        <w:rPr>
          <w:rFonts w:ascii="Arial" w:eastAsia="Times New Roman" w:hAnsi="Arial" w:cs="Arial"/>
          <w:sz w:val="21"/>
          <w:szCs w:val="21"/>
          <w:lang w:val="en"/>
        </w:rPr>
        <w:t xml:space="preserve"> </w:t>
      </w:r>
      <w:r w:rsidRPr="002F1397">
        <w:rPr>
          <w:rFonts w:ascii="Arial" w:eastAsia="Times New Roman" w:hAnsi="Arial" w:cs="Arial"/>
          <w:sz w:val="21"/>
          <w:szCs w:val="21"/>
          <w:lang w:val="en"/>
        </w:rPr>
        <w:t xml:space="preserve">cycling </w:t>
      </w:r>
      <w:r w:rsidR="00064731" w:rsidRPr="002F1397">
        <w:rPr>
          <w:rFonts w:ascii="Arial" w:eastAsia="Times New Roman" w:hAnsi="Arial" w:cs="Arial"/>
          <w:sz w:val="21"/>
          <w:szCs w:val="21"/>
          <w:lang w:val="en"/>
        </w:rPr>
        <w:t>nonstop</w:t>
      </w:r>
      <w:r w:rsidRPr="002F1397">
        <w:rPr>
          <w:rFonts w:ascii="Arial" w:eastAsia="Times New Roman" w:hAnsi="Arial" w:cs="Arial"/>
          <w:sz w:val="21"/>
          <w:szCs w:val="21"/>
          <w:lang w:val="en"/>
        </w:rPr>
        <w:t xml:space="preserve"> for 72 hours</w:t>
      </w:r>
      <w:r w:rsidR="00064731" w:rsidRPr="002F1397">
        <w:rPr>
          <w:rFonts w:ascii="Arial" w:eastAsia="Times New Roman" w:hAnsi="Arial" w:cs="Arial"/>
          <w:sz w:val="21"/>
          <w:szCs w:val="21"/>
          <w:lang w:val="en"/>
        </w:rPr>
        <w:t xml:space="preserve"> to see how far they can cycle</w:t>
      </w:r>
      <w:r w:rsidR="00605D61" w:rsidRPr="002F1397">
        <w:rPr>
          <w:rFonts w:ascii="Arial" w:eastAsia="Times New Roman" w:hAnsi="Arial" w:cs="Arial"/>
          <w:sz w:val="21"/>
          <w:szCs w:val="21"/>
          <w:lang w:val="en"/>
        </w:rPr>
        <w:t>. P</w:t>
      </w:r>
      <w:r w:rsidRPr="002F1397">
        <w:rPr>
          <w:rFonts w:ascii="Arial" w:eastAsia="Times New Roman" w:hAnsi="Arial" w:cs="Arial"/>
          <w:sz w:val="21"/>
          <w:szCs w:val="21"/>
          <w:lang w:val="en"/>
        </w:rPr>
        <w:t>lease see the attached flyer.</w:t>
      </w:r>
    </w:p>
    <w:p w:rsidR="00064731" w:rsidRPr="002F1397" w:rsidRDefault="00605D61" w:rsidP="0028740F">
      <w:pPr>
        <w:rPr>
          <w:rFonts w:ascii="Arial" w:eastAsia="Times New Roman" w:hAnsi="Arial" w:cs="Arial"/>
          <w:sz w:val="21"/>
          <w:szCs w:val="21"/>
          <w:lang w:val="en"/>
        </w:rPr>
      </w:pPr>
      <w:r w:rsidRPr="002F1397">
        <w:rPr>
          <w:rFonts w:ascii="Arial" w:eastAsia="Times New Roman" w:hAnsi="Arial" w:cs="Arial"/>
          <w:sz w:val="21"/>
          <w:szCs w:val="21"/>
          <w:lang w:val="en"/>
        </w:rPr>
        <w:t>To support the</w:t>
      </w:r>
      <w:r w:rsidR="00064731" w:rsidRPr="002F1397">
        <w:rPr>
          <w:rFonts w:ascii="Arial" w:eastAsia="Times New Roman" w:hAnsi="Arial" w:cs="Arial"/>
          <w:sz w:val="21"/>
          <w:szCs w:val="21"/>
          <w:lang w:val="en"/>
        </w:rPr>
        <w:t xml:space="preserve"> teachers in their challenge</w:t>
      </w:r>
      <w:r w:rsidRPr="002F1397">
        <w:rPr>
          <w:rFonts w:ascii="Arial" w:eastAsia="Times New Roman" w:hAnsi="Arial" w:cs="Arial"/>
          <w:sz w:val="21"/>
          <w:szCs w:val="21"/>
          <w:lang w:val="en"/>
        </w:rPr>
        <w:t xml:space="preserve"> we are asking that </w:t>
      </w:r>
      <w:r w:rsidR="00064731" w:rsidRPr="002F1397">
        <w:rPr>
          <w:rFonts w:ascii="Arial" w:eastAsia="Times New Roman" w:hAnsi="Arial" w:cs="Arial"/>
          <w:sz w:val="21"/>
          <w:szCs w:val="21"/>
          <w:lang w:val="en"/>
        </w:rPr>
        <w:t>you</w:t>
      </w:r>
      <w:r w:rsidRPr="002F1397">
        <w:rPr>
          <w:rFonts w:ascii="Arial" w:eastAsia="Times New Roman" w:hAnsi="Arial" w:cs="Arial"/>
          <w:sz w:val="21"/>
          <w:szCs w:val="21"/>
          <w:lang w:val="en"/>
        </w:rPr>
        <w:t xml:space="preserve"> h</w:t>
      </w:r>
      <w:r w:rsidR="0028740F" w:rsidRPr="002F1397">
        <w:rPr>
          <w:rFonts w:ascii="Arial" w:eastAsia="Times New Roman" w:hAnsi="Arial" w:cs="Arial"/>
          <w:sz w:val="21"/>
          <w:szCs w:val="21"/>
          <w:lang w:val="en"/>
        </w:rPr>
        <w:t xml:space="preserve">elp your son/daughter </w:t>
      </w:r>
      <w:r w:rsidRPr="002F1397">
        <w:rPr>
          <w:rFonts w:ascii="Arial" w:eastAsia="Times New Roman" w:hAnsi="Arial" w:cs="Arial"/>
          <w:sz w:val="21"/>
          <w:szCs w:val="21"/>
          <w:lang w:val="en"/>
        </w:rPr>
        <w:t>to calculate how many meters the team</w:t>
      </w:r>
      <w:r w:rsidR="00064731" w:rsidRPr="002F1397">
        <w:rPr>
          <w:rFonts w:ascii="Arial" w:eastAsia="Times New Roman" w:hAnsi="Arial" w:cs="Arial"/>
          <w:sz w:val="21"/>
          <w:szCs w:val="21"/>
          <w:lang w:val="en"/>
        </w:rPr>
        <w:t xml:space="preserve"> might </w:t>
      </w:r>
      <w:r w:rsidR="0028740F" w:rsidRPr="002F1397">
        <w:rPr>
          <w:rFonts w:ascii="Arial" w:eastAsia="Times New Roman" w:hAnsi="Arial" w:cs="Arial"/>
          <w:sz w:val="21"/>
          <w:szCs w:val="21"/>
          <w:lang w:val="en"/>
        </w:rPr>
        <w:t xml:space="preserve">ride in </w:t>
      </w:r>
      <w:r w:rsidR="00064731" w:rsidRPr="002F1397">
        <w:rPr>
          <w:rFonts w:ascii="Arial" w:eastAsia="Times New Roman" w:hAnsi="Arial" w:cs="Arial"/>
          <w:sz w:val="21"/>
          <w:szCs w:val="21"/>
          <w:lang w:val="en"/>
        </w:rPr>
        <w:t xml:space="preserve">a total of </w:t>
      </w:r>
      <w:r w:rsidR="0028740F" w:rsidRPr="002F1397">
        <w:rPr>
          <w:rFonts w:ascii="Arial" w:eastAsia="Times New Roman" w:hAnsi="Arial" w:cs="Arial"/>
          <w:sz w:val="21"/>
          <w:szCs w:val="21"/>
          <w:lang w:val="en"/>
        </w:rPr>
        <w:t>72 hours. Your child can register their calcul</w:t>
      </w:r>
      <w:r w:rsidR="00064731" w:rsidRPr="002F1397">
        <w:rPr>
          <w:rFonts w:ascii="Arial" w:eastAsia="Times New Roman" w:hAnsi="Arial" w:cs="Arial"/>
          <w:sz w:val="21"/>
          <w:szCs w:val="21"/>
          <w:lang w:val="en"/>
        </w:rPr>
        <w:t>ation at their school for 10 AED. The closest guess to the final distance travelled, by the team will</w:t>
      </w:r>
      <w:r w:rsidR="0028740F" w:rsidRPr="002F1397">
        <w:rPr>
          <w:rFonts w:ascii="Arial" w:eastAsia="Times New Roman" w:hAnsi="Arial" w:cs="Arial"/>
          <w:sz w:val="21"/>
          <w:szCs w:val="21"/>
          <w:lang w:val="en"/>
        </w:rPr>
        <w:t xml:space="preserve"> </w:t>
      </w:r>
      <w:r w:rsidR="00064731" w:rsidRPr="002F1397">
        <w:rPr>
          <w:rFonts w:ascii="Arial" w:eastAsia="Times New Roman" w:hAnsi="Arial" w:cs="Arial"/>
          <w:sz w:val="21"/>
          <w:szCs w:val="21"/>
          <w:lang w:val="en"/>
        </w:rPr>
        <w:t>win a new bike from our supporter, Ride Cycles.</w:t>
      </w:r>
      <w:r w:rsidR="0028740F" w:rsidRPr="002F1397">
        <w:rPr>
          <w:rFonts w:ascii="Arial" w:eastAsia="Times New Roman" w:hAnsi="Arial" w:cs="Arial"/>
          <w:sz w:val="21"/>
          <w:szCs w:val="21"/>
          <w:lang w:val="en"/>
        </w:rPr>
        <w:t xml:space="preserve"> </w:t>
      </w:r>
    </w:p>
    <w:p w:rsidR="0028740F" w:rsidRPr="002F1397" w:rsidRDefault="00064731" w:rsidP="0028740F">
      <w:pPr>
        <w:rPr>
          <w:rFonts w:ascii="Arial" w:eastAsia="Times New Roman" w:hAnsi="Arial" w:cs="Arial"/>
          <w:sz w:val="21"/>
          <w:szCs w:val="21"/>
          <w:lang w:val="en"/>
        </w:rPr>
      </w:pPr>
      <w:r w:rsidRPr="002F1397">
        <w:rPr>
          <w:rFonts w:ascii="Arial" w:eastAsia="Times New Roman" w:hAnsi="Arial" w:cs="Arial"/>
          <w:sz w:val="21"/>
          <w:szCs w:val="21"/>
          <w:lang w:val="en"/>
        </w:rPr>
        <w:t>To register a guess p</w:t>
      </w:r>
      <w:r w:rsidR="0028740F" w:rsidRPr="002F1397">
        <w:rPr>
          <w:rFonts w:ascii="Arial" w:eastAsia="Times New Roman" w:hAnsi="Arial" w:cs="Arial"/>
          <w:sz w:val="21"/>
          <w:szCs w:val="21"/>
          <w:lang w:val="en"/>
        </w:rPr>
        <w:t>lease tear off the reply slip below and return it to your class teacher</w:t>
      </w:r>
      <w:r w:rsidRPr="002F1397">
        <w:rPr>
          <w:rFonts w:ascii="Arial" w:eastAsia="Times New Roman" w:hAnsi="Arial" w:cs="Arial"/>
          <w:sz w:val="21"/>
          <w:szCs w:val="21"/>
          <w:lang w:val="en"/>
        </w:rPr>
        <w:t xml:space="preserve"> with 10AED in a sealed envelope before</w:t>
      </w:r>
      <w:r w:rsidR="00217117" w:rsidRPr="002F1397">
        <w:rPr>
          <w:rFonts w:ascii="Arial" w:eastAsia="Times New Roman" w:hAnsi="Arial" w:cs="Arial"/>
          <w:sz w:val="21"/>
          <w:szCs w:val="21"/>
          <w:lang w:val="en"/>
        </w:rPr>
        <w:t xml:space="preserve"> 3pm, Monday 15</w:t>
      </w:r>
      <w:r w:rsidR="00217117" w:rsidRPr="002F1397">
        <w:rPr>
          <w:rFonts w:ascii="Arial" w:eastAsia="Times New Roman" w:hAnsi="Arial" w:cs="Arial"/>
          <w:sz w:val="21"/>
          <w:szCs w:val="21"/>
          <w:vertAlign w:val="superscript"/>
          <w:lang w:val="en"/>
        </w:rPr>
        <w:t>th</w:t>
      </w:r>
      <w:r w:rsidRPr="002F1397">
        <w:rPr>
          <w:rFonts w:ascii="Arial" w:eastAsia="Times New Roman" w:hAnsi="Arial" w:cs="Arial"/>
          <w:sz w:val="21"/>
          <w:szCs w:val="21"/>
          <w:lang w:val="en"/>
        </w:rPr>
        <w:t xml:space="preserve"> June. You can register more than one guess, simply print off the slip again and put each guess in a separate envelop</w:t>
      </w:r>
      <w:r w:rsidR="002F1397" w:rsidRPr="002F1397">
        <w:rPr>
          <w:rFonts w:ascii="Arial" w:eastAsia="Times New Roman" w:hAnsi="Arial" w:cs="Arial"/>
          <w:sz w:val="21"/>
          <w:szCs w:val="21"/>
          <w:lang w:val="en"/>
        </w:rPr>
        <w:t>e</w:t>
      </w:r>
      <w:r w:rsidRPr="002F1397">
        <w:rPr>
          <w:rFonts w:ascii="Arial" w:eastAsia="Times New Roman" w:hAnsi="Arial" w:cs="Arial"/>
          <w:sz w:val="21"/>
          <w:szCs w:val="21"/>
          <w:lang w:val="en"/>
        </w:rPr>
        <w:t>.</w:t>
      </w:r>
    </w:p>
    <w:p w:rsidR="0028740F" w:rsidRPr="002F1397" w:rsidRDefault="00217117" w:rsidP="0028740F">
      <w:pPr>
        <w:rPr>
          <w:rFonts w:ascii="Arial" w:eastAsia="Times New Roman" w:hAnsi="Arial" w:cs="Arial"/>
          <w:sz w:val="21"/>
          <w:szCs w:val="21"/>
          <w:lang w:val="en"/>
        </w:rPr>
      </w:pPr>
      <w:r w:rsidRPr="002F1397">
        <w:rPr>
          <w:rFonts w:ascii="Arial" w:eastAsia="Times New Roman" w:hAnsi="Arial" w:cs="Arial"/>
          <w:sz w:val="21"/>
          <w:szCs w:val="21"/>
          <w:lang w:val="en"/>
        </w:rPr>
        <w:t xml:space="preserve">On behalf of the </w:t>
      </w:r>
      <w:r w:rsidR="004E393A" w:rsidRPr="002F1397">
        <w:rPr>
          <w:rFonts w:ascii="Arial" w:eastAsia="Times New Roman" w:hAnsi="Arial" w:cs="Arial"/>
          <w:sz w:val="21"/>
          <w:szCs w:val="21"/>
          <w:lang w:val="en"/>
        </w:rPr>
        <w:t>‘</w:t>
      </w:r>
      <w:proofErr w:type="spellStart"/>
      <w:r w:rsidRPr="002F1397">
        <w:rPr>
          <w:rFonts w:ascii="Arial" w:eastAsia="Times New Roman" w:hAnsi="Arial" w:cs="Arial"/>
          <w:sz w:val="21"/>
          <w:szCs w:val="21"/>
          <w:lang w:val="en"/>
        </w:rPr>
        <w:t>Killi</w:t>
      </w:r>
      <w:proofErr w:type="spellEnd"/>
      <w:r w:rsidRPr="002F1397">
        <w:rPr>
          <w:rFonts w:ascii="Arial" w:eastAsia="Times New Roman" w:hAnsi="Arial" w:cs="Arial"/>
          <w:sz w:val="21"/>
          <w:szCs w:val="21"/>
          <w:lang w:val="en"/>
        </w:rPr>
        <w:t xml:space="preserve"> Team</w:t>
      </w:r>
      <w:r w:rsidR="004E393A" w:rsidRPr="002F1397">
        <w:rPr>
          <w:rFonts w:ascii="Arial" w:eastAsia="Times New Roman" w:hAnsi="Arial" w:cs="Arial"/>
          <w:sz w:val="21"/>
          <w:szCs w:val="21"/>
          <w:lang w:val="en"/>
        </w:rPr>
        <w:t>’</w:t>
      </w:r>
      <w:r w:rsidRPr="002F1397">
        <w:rPr>
          <w:rFonts w:ascii="Arial" w:eastAsia="Times New Roman" w:hAnsi="Arial" w:cs="Arial"/>
          <w:sz w:val="21"/>
          <w:szCs w:val="21"/>
          <w:lang w:val="en"/>
        </w:rPr>
        <w:t xml:space="preserve"> </w:t>
      </w:r>
      <w:r w:rsidR="004E393A" w:rsidRPr="002F1397">
        <w:rPr>
          <w:rFonts w:ascii="Arial" w:eastAsia="Times New Roman" w:hAnsi="Arial" w:cs="Arial"/>
          <w:sz w:val="21"/>
          <w:szCs w:val="21"/>
          <w:lang w:val="en"/>
        </w:rPr>
        <w:t>we would like to thank you for your support in the Kilimanjaro Cycle Challenge and the overall goal of reaching the summit of Kilimanjaro to raise funds and support teachers in Ghana.</w:t>
      </w:r>
    </w:p>
    <w:p w:rsidR="0028740F" w:rsidRDefault="004E393A" w:rsidP="002F1397">
      <w:pPr>
        <w:rPr>
          <w:rFonts w:ascii="Arial" w:eastAsia="Times New Roman" w:hAnsi="Arial" w:cs="Arial"/>
          <w:sz w:val="21"/>
          <w:szCs w:val="21"/>
          <w:lang w:val="en"/>
        </w:rPr>
      </w:pPr>
      <w:r w:rsidRPr="002F1397">
        <w:rPr>
          <w:rFonts w:ascii="Arial" w:eastAsia="Times New Roman" w:hAnsi="Arial" w:cs="Arial"/>
          <w:sz w:val="21"/>
          <w:szCs w:val="21"/>
          <w:lang w:val="en"/>
        </w:rPr>
        <w:t xml:space="preserve">Team </w:t>
      </w:r>
      <w:proofErr w:type="spellStart"/>
      <w:r w:rsidRPr="002F1397">
        <w:rPr>
          <w:rFonts w:ascii="Arial" w:eastAsia="Times New Roman" w:hAnsi="Arial" w:cs="Arial"/>
          <w:sz w:val="21"/>
          <w:szCs w:val="21"/>
          <w:lang w:val="en"/>
        </w:rPr>
        <w:t>Kili</w:t>
      </w:r>
      <w:proofErr w:type="spellEnd"/>
      <w:r w:rsidRPr="002F1397">
        <w:rPr>
          <w:rFonts w:ascii="Arial" w:eastAsia="Times New Roman" w:hAnsi="Arial" w:cs="Arial"/>
          <w:sz w:val="21"/>
          <w:szCs w:val="21"/>
          <w:lang w:val="en"/>
        </w:rPr>
        <w:t>!</w:t>
      </w:r>
    </w:p>
    <w:p w:rsidR="002F1397" w:rsidRPr="002F1397" w:rsidRDefault="002F1397" w:rsidP="002F1397">
      <w:pPr>
        <w:rPr>
          <w:rFonts w:ascii="Arial" w:eastAsia="Times New Roman" w:hAnsi="Arial" w:cs="Arial"/>
          <w:sz w:val="21"/>
          <w:szCs w:val="21"/>
          <w:lang w:val="en"/>
        </w:rPr>
      </w:pPr>
      <w:r>
        <w:rPr>
          <w:rFonts w:ascii="Arial" w:eastAsia="Times New Roman" w:hAnsi="Arial" w:cs="Arial"/>
          <w:sz w:val="21"/>
          <w:szCs w:val="21"/>
          <w:lang w:val="en"/>
        </w:rPr>
        <w:t>_________________________________________________________________________________________</w:t>
      </w:r>
    </w:p>
    <w:p w:rsidR="0028740F" w:rsidRPr="002F1397" w:rsidRDefault="0028740F" w:rsidP="0028740F">
      <w:pPr>
        <w:rPr>
          <w:rFonts w:ascii="Arial" w:eastAsia="Times New Roman" w:hAnsi="Arial" w:cs="Arial"/>
          <w:sz w:val="21"/>
          <w:szCs w:val="21"/>
          <w:lang w:val="en"/>
        </w:rPr>
      </w:pPr>
      <w:r w:rsidRPr="002F1397">
        <w:rPr>
          <w:rFonts w:ascii="Arial" w:eastAsia="Times New Roman" w:hAnsi="Arial" w:cs="Arial"/>
          <w:sz w:val="21"/>
          <w:szCs w:val="21"/>
          <w:lang w:val="en"/>
        </w:rPr>
        <w:t xml:space="preserve">Reply </w:t>
      </w:r>
      <w:r w:rsidR="00217117" w:rsidRPr="002F1397">
        <w:rPr>
          <w:rFonts w:ascii="Arial" w:eastAsia="Times New Roman" w:hAnsi="Arial" w:cs="Arial"/>
          <w:sz w:val="21"/>
          <w:szCs w:val="21"/>
          <w:lang w:val="en"/>
        </w:rPr>
        <w:t>slip</w:t>
      </w:r>
      <w:r w:rsidRPr="002F1397">
        <w:rPr>
          <w:rFonts w:ascii="Arial" w:eastAsia="Times New Roman" w:hAnsi="Arial" w:cs="Arial"/>
          <w:sz w:val="21"/>
          <w:szCs w:val="21"/>
          <w:lang w:val="en"/>
        </w:rPr>
        <w:t>:</w:t>
      </w:r>
    </w:p>
    <w:p w:rsidR="0028740F" w:rsidRPr="002F1397" w:rsidRDefault="0028740F" w:rsidP="0028740F">
      <w:pPr>
        <w:rPr>
          <w:rFonts w:ascii="Arial" w:eastAsia="Times New Roman" w:hAnsi="Arial" w:cs="Arial"/>
          <w:sz w:val="21"/>
          <w:szCs w:val="21"/>
          <w:lang w:val="en"/>
        </w:rPr>
      </w:pPr>
      <w:r w:rsidRPr="002F1397">
        <w:rPr>
          <w:rFonts w:ascii="Arial" w:eastAsia="Times New Roman" w:hAnsi="Arial" w:cs="Arial"/>
          <w:sz w:val="21"/>
          <w:szCs w:val="21"/>
          <w:lang w:val="en"/>
        </w:rPr>
        <w:t>I would like to support the</w:t>
      </w:r>
      <w:r w:rsidR="004E393A" w:rsidRPr="002F1397">
        <w:rPr>
          <w:rFonts w:ascii="Arial" w:eastAsia="Times New Roman" w:hAnsi="Arial" w:cs="Arial"/>
          <w:sz w:val="21"/>
          <w:szCs w:val="21"/>
          <w:lang w:val="en"/>
        </w:rPr>
        <w:t xml:space="preserve"> </w:t>
      </w:r>
      <w:proofErr w:type="spellStart"/>
      <w:r w:rsidR="004E393A" w:rsidRPr="002F1397">
        <w:rPr>
          <w:rFonts w:ascii="Arial" w:eastAsia="Times New Roman" w:hAnsi="Arial" w:cs="Arial"/>
          <w:sz w:val="21"/>
          <w:szCs w:val="21"/>
          <w:lang w:val="en"/>
        </w:rPr>
        <w:t>Varkey</w:t>
      </w:r>
      <w:proofErr w:type="spellEnd"/>
      <w:r w:rsidR="004E393A" w:rsidRPr="002F1397">
        <w:rPr>
          <w:rFonts w:ascii="Arial" w:eastAsia="Times New Roman" w:hAnsi="Arial" w:cs="Arial"/>
          <w:sz w:val="21"/>
          <w:szCs w:val="21"/>
          <w:lang w:val="en"/>
        </w:rPr>
        <w:t xml:space="preserve"> Foundation’s “</w:t>
      </w:r>
      <w:r w:rsidRPr="002F1397">
        <w:rPr>
          <w:rFonts w:ascii="Arial" w:eastAsia="Times New Roman" w:hAnsi="Arial" w:cs="Arial"/>
          <w:sz w:val="21"/>
          <w:szCs w:val="21"/>
          <w:lang w:val="en"/>
        </w:rPr>
        <w:t xml:space="preserve">Train the Teacher program” and </w:t>
      </w:r>
      <w:r w:rsidR="004E393A" w:rsidRPr="002F1397">
        <w:rPr>
          <w:rFonts w:ascii="Arial" w:eastAsia="Times New Roman" w:hAnsi="Arial" w:cs="Arial"/>
          <w:sz w:val="21"/>
          <w:szCs w:val="21"/>
          <w:lang w:val="en"/>
        </w:rPr>
        <w:t xml:space="preserve">the GEMS teachers attempting to reach the summit of Kilimanjaro by </w:t>
      </w:r>
      <w:r w:rsidRPr="002F1397">
        <w:rPr>
          <w:rFonts w:ascii="Arial" w:eastAsia="Times New Roman" w:hAnsi="Arial" w:cs="Arial"/>
          <w:sz w:val="21"/>
          <w:szCs w:val="21"/>
          <w:lang w:val="en"/>
        </w:rPr>
        <w:t>register</w:t>
      </w:r>
      <w:r w:rsidR="004E393A" w:rsidRPr="002F1397">
        <w:rPr>
          <w:rFonts w:ascii="Arial" w:eastAsia="Times New Roman" w:hAnsi="Arial" w:cs="Arial"/>
          <w:sz w:val="21"/>
          <w:szCs w:val="21"/>
          <w:lang w:val="en"/>
        </w:rPr>
        <w:t>ing</w:t>
      </w:r>
      <w:r w:rsidRPr="002F1397">
        <w:rPr>
          <w:rFonts w:ascii="Arial" w:eastAsia="Times New Roman" w:hAnsi="Arial" w:cs="Arial"/>
          <w:sz w:val="21"/>
          <w:szCs w:val="21"/>
          <w:lang w:val="en"/>
        </w:rPr>
        <w:t xml:space="preserve"> my calculation</w:t>
      </w:r>
      <w:r w:rsidR="004E393A" w:rsidRPr="002F1397">
        <w:rPr>
          <w:rFonts w:ascii="Arial" w:eastAsia="Times New Roman" w:hAnsi="Arial" w:cs="Arial"/>
          <w:sz w:val="21"/>
          <w:szCs w:val="21"/>
          <w:lang w:val="en"/>
        </w:rPr>
        <w:t>:</w:t>
      </w:r>
    </w:p>
    <w:tbl>
      <w:tblPr>
        <w:tblStyle w:val="TableGrid"/>
        <w:tblW w:w="0" w:type="auto"/>
        <w:jc w:val="center"/>
        <w:tblLook w:val="04A0" w:firstRow="1" w:lastRow="0" w:firstColumn="1" w:lastColumn="0" w:noHBand="0" w:noVBand="1"/>
      </w:tblPr>
      <w:tblGrid>
        <w:gridCol w:w="3897"/>
        <w:gridCol w:w="5172"/>
      </w:tblGrid>
      <w:tr w:rsidR="0028740F" w:rsidRPr="002F1397" w:rsidTr="002F1397">
        <w:trPr>
          <w:trHeight w:hRule="exact" w:val="453"/>
          <w:jc w:val="center"/>
        </w:trPr>
        <w:tc>
          <w:tcPr>
            <w:tcW w:w="3897" w:type="dxa"/>
          </w:tcPr>
          <w:p w:rsidR="0028740F" w:rsidRPr="002F1397" w:rsidRDefault="004E393A" w:rsidP="009347DD">
            <w:pPr>
              <w:rPr>
                <w:rFonts w:ascii="Arial" w:eastAsia="Times New Roman" w:hAnsi="Arial" w:cs="Arial"/>
                <w:sz w:val="21"/>
                <w:szCs w:val="21"/>
                <w:lang w:val="en"/>
              </w:rPr>
            </w:pPr>
            <w:r w:rsidRPr="002F1397">
              <w:rPr>
                <w:rFonts w:ascii="Arial" w:eastAsia="Times New Roman" w:hAnsi="Arial" w:cs="Arial"/>
                <w:sz w:val="21"/>
                <w:szCs w:val="21"/>
                <w:lang w:val="en"/>
              </w:rPr>
              <w:t>Student Name:</w:t>
            </w:r>
          </w:p>
        </w:tc>
        <w:tc>
          <w:tcPr>
            <w:tcW w:w="5172" w:type="dxa"/>
          </w:tcPr>
          <w:p w:rsidR="0028740F" w:rsidRPr="002F1397" w:rsidRDefault="0028740F" w:rsidP="009347DD">
            <w:pPr>
              <w:rPr>
                <w:rFonts w:ascii="Arial" w:eastAsia="Times New Roman" w:hAnsi="Arial" w:cs="Arial"/>
                <w:sz w:val="21"/>
                <w:szCs w:val="21"/>
                <w:lang w:val="en"/>
              </w:rPr>
            </w:pPr>
          </w:p>
        </w:tc>
      </w:tr>
      <w:tr w:rsidR="0028740F" w:rsidRPr="002F1397" w:rsidTr="002F1397">
        <w:trPr>
          <w:trHeight w:hRule="exact" w:val="453"/>
          <w:jc w:val="center"/>
        </w:trPr>
        <w:tc>
          <w:tcPr>
            <w:tcW w:w="3897" w:type="dxa"/>
          </w:tcPr>
          <w:p w:rsidR="0028740F" w:rsidRPr="002F1397" w:rsidRDefault="004E393A">
            <w:pPr>
              <w:rPr>
                <w:rFonts w:ascii="Arial" w:eastAsia="Times New Roman" w:hAnsi="Arial" w:cs="Arial"/>
                <w:sz w:val="21"/>
                <w:szCs w:val="21"/>
                <w:lang w:val="en"/>
              </w:rPr>
            </w:pPr>
            <w:r w:rsidRPr="002F1397">
              <w:rPr>
                <w:rFonts w:ascii="Arial" w:eastAsia="Times New Roman" w:hAnsi="Arial" w:cs="Arial"/>
                <w:sz w:val="21"/>
                <w:szCs w:val="21"/>
                <w:lang w:val="en"/>
              </w:rPr>
              <w:t>GEMS School:</w:t>
            </w:r>
          </w:p>
        </w:tc>
        <w:tc>
          <w:tcPr>
            <w:tcW w:w="5172" w:type="dxa"/>
          </w:tcPr>
          <w:p w:rsidR="0028740F" w:rsidRPr="002F1397" w:rsidRDefault="0028740F">
            <w:pPr>
              <w:rPr>
                <w:rFonts w:ascii="Arial" w:eastAsia="Times New Roman" w:hAnsi="Arial" w:cs="Arial"/>
                <w:sz w:val="21"/>
                <w:szCs w:val="21"/>
                <w:lang w:val="en"/>
              </w:rPr>
            </w:pPr>
          </w:p>
        </w:tc>
      </w:tr>
      <w:tr w:rsidR="00217117" w:rsidRPr="002F1397" w:rsidTr="002F1397">
        <w:trPr>
          <w:trHeight w:hRule="exact" w:val="453"/>
          <w:jc w:val="center"/>
        </w:trPr>
        <w:tc>
          <w:tcPr>
            <w:tcW w:w="3897" w:type="dxa"/>
          </w:tcPr>
          <w:p w:rsidR="00217117" w:rsidRPr="002F1397" w:rsidRDefault="00217117" w:rsidP="00217117">
            <w:pPr>
              <w:rPr>
                <w:rFonts w:ascii="Arial" w:eastAsia="Times New Roman" w:hAnsi="Arial" w:cs="Arial"/>
                <w:sz w:val="21"/>
                <w:szCs w:val="21"/>
                <w:lang w:val="en"/>
              </w:rPr>
            </w:pPr>
            <w:r w:rsidRPr="002F1397">
              <w:rPr>
                <w:rFonts w:ascii="Arial" w:eastAsia="Times New Roman" w:hAnsi="Arial" w:cs="Arial"/>
                <w:sz w:val="21"/>
                <w:szCs w:val="21"/>
                <w:lang w:val="en"/>
              </w:rPr>
              <w:t>Year/Grade and section:</w:t>
            </w:r>
          </w:p>
        </w:tc>
        <w:tc>
          <w:tcPr>
            <w:tcW w:w="5172" w:type="dxa"/>
          </w:tcPr>
          <w:p w:rsidR="00217117" w:rsidRPr="002F1397" w:rsidRDefault="00217117" w:rsidP="009347DD">
            <w:pPr>
              <w:rPr>
                <w:rFonts w:ascii="Arial" w:eastAsia="Times New Roman" w:hAnsi="Arial" w:cs="Arial"/>
                <w:sz w:val="21"/>
                <w:szCs w:val="21"/>
                <w:lang w:val="en"/>
              </w:rPr>
            </w:pPr>
          </w:p>
        </w:tc>
      </w:tr>
      <w:tr w:rsidR="0028740F" w:rsidRPr="002F1397" w:rsidTr="002F1397">
        <w:trPr>
          <w:trHeight w:hRule="exact" w:val="453"/>
          <w:jc w:val="center"/>
        </w:trPr>
        <w:tc>
          <w:tcPr>
            <w:tcW w:w="3897" w:type="dxa"/>
          </w:tcPr>
          <w:p w:rsidR="0028740F" w:rsidRPr="002F1397" w:rsidRDefault="004E393A">
            <w:pPr>
              <w:rPr>
                <w:rFonts w:ascii="Arial" w:eastAsia="Times New Roman" w:hAnsi="Arial" w:cs="Arial"/>
                <w:sz w:val="21"/>
                <w:szCs w:val="21"/>
                <w:lang w:val="en"/>
              </w:rPr>
            </w:pPr>
            <w:r w:rsidRPr="002F1397">
              <w:rPr>
                <w:rFonts w:ascii="Arial" w:eastAsia="Times New Roman" w:hAnsi="Arial" w:cs="Arial"/>
                <w:sz w:val="21"/>
                <w:szCs w:val="21"/>
                <w:lang w:val="en"/>
              </w:rPr>
              <w:t xml:space="preserve">Number of </w:t>
            </w:r>
            <w:r w:rsidR="002F1397" w:rsidRPr="002F1397">
              <w:rPr>
                <w:rFonts w:ascii="Arial" w:eastAsia="Times New Roman" w:hAnsi="Arial" w:cs="Arial"/>
                <w:sz w:val="21"/>
                <w:szCs w:val="21"/>
                <w:lang w:val="en"/>
              </w:rPr>
              <w:t>meters</w:t>
            </w:r>
            <w:r w:rsidR="0028740F" w:rsidRPr="002F1397">
              <w:rPr>
                <w:rFonts w:ascii="Arial" w:eastAsia="Times New Roman" w:hAnsi="Arial" w:cs="Arial"/>
                <w:sz w:val="21"/>
                <w:szCs w:val="21"/>
                <w:lang w:val="en"/>
              </w:rPr>
              <w:t xml:space="preserve"> ridden in 72 hours:</w:t>
            </w:r>
          </w:p>
        </w:tc>
        <w:tc>
          <w:tcPr>
            <w:tcW w:w="5172" w:type="dxa"/>
          </w:tcPr>
          <w:p w:rsidR="0028740F" w:rsidRPr="002F1397" w:rsidRDefault="0028740F">
            <w:pPr>
              <w:rPr>
                <w:rFonts w:ascii="Arial" w:eastAsia="Times New Roman" w:hAnsi="Arial" w:cs="Arial"/>
                <w:sz w:val="21"/>
                <w:szCs w:val="21"/>
                <w:lang w:val="en"/>
              </w:rPr>
            </w:pPr>
          </w:p>
        </w:tc>
      </w:tr>
    </w:tbl>
    <w:p w:rsidR="001D51C8" w:rsidRPr="002F1397" w:rsidRDefault="001D51C8">
      <w:pPr>
        <w:rPr>
          <w:sz w:val="21"/>
          <w:szCs w:val="21"/>
        </w:rPr>
      </w:pPr>
    </w:p>
    <w:sectPr w:rsidR="001D51C8" w:rsidRPr="002F1397" w:rsidSect="004E3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C8"/>
    <w:rsid w:val="00064731"/>
    <w:rsid w:val="001D51C8"/>
    <w:rsid w:val="00217117"/>
    <w:rsid w:val="0028740F"/>
    <w:rsid w:val="002F1397"/>
    <w:rsid w:val="004E393A"/>
    <w:rsid w:val="00605D61"/>
    <w:rsid w:val="00900F7E"/>
    <w:rsid w:val="00A31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EC962-BC64-4C00-8D2D-66027DB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1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lamshed</dc:creator>
  <cp:keywords/>
  <dc:description/>
  <cp:lastModifiedBy>Laura Holton</cp:lastModifiedBy>
  <cp:revision>2</cp:revision>
  <dcterms:created xsi:type="dcterms:W3CDTF">2015-06-03T10:15:00Z</dcterms:created>
  <dcterms:modified xsi:type="dcterms:W3CDTF">2015-06-03T10:15:00Z</dcterms:modified>
</cp:coreProperties>
</file>